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9A847" w14:textId="77777777" w:rsidR="000264DC" w:rsidRDefault="000264DC" w:rsidP="000264DC">
      <w:pPr>
        <w:spacing w:after="0"/>
        <w:ind w:left="-993" w:firstLine="426"/>
        <w:jc w:val="center"/>
        <w:rPr>
          <w:b/>
          <w:bCs/>
          <w:sz w:val="36"/>
          <w:szCs w:val="36"/>
        </w:rPr>
      </w:pPr>
      <w:r w:rsidRPr="000264DC">
        <w:rPr>
          <w:b/>
          <w:bCs/>
          <w:sz w:val="36"/>
          <w:szCs w:val="36"/>
        </w:rPr>
        <w:t>Сроки ожидания предоставления платных</w:t>
      </w:r>
    </w:p>
    <w:p w14:paraId="634C1886" w14:textId="7122D606" w:rsidR="000264DC" w:rsidRPr="000264DC" w:rsidRDefault="000264DC" w:rsidP="000264DC">
      <w:pPr>
        <w:spacing w:after="0"/>
        <w:ind w:left="-993" w:firstLine="426"/>
        <w:jc w:val="center"/>
        <w:rPr>
          <w:b/>
          <w:bCs/>
          <w:sz w:val="36"/>
          <w:szCs w:val="36"/>
        </w:rPr>
      </w:pPr>
      <w:r w:rsidRPr="000264DC">
        <w:rPr>
          <w:b/>
          <w:bCs/>
          <w:sz w:val="36"/>
          <w:szCs w:val="36"/>
        </w:rPr>
        <w:t xml:space="preserve"> медицинских услуг</w:t>
      </w:r>
    </w:p>
    <w:p w14:paraId="7955ADDC" w14:textId="77777777" w:rsidR="000264DC" w:rsidRDefault="000264DC" w:rsidP="000264DC">
      <w:pPr>
        <w:spacing w:after="0"/>
        <w:ind w:left="-993" w:firstLine="426"/>
        <w:jc w:val="both"/>
      </w:pPr>
    </w:p>
    <w:p w14:paraId="66FBCCC7" w14:textId="77777777" w:rsidR="000264DC" w:rsidRDefault="000264DC" w:rsidP="000264DC">
      <w:pPr>
        <w:spacing w:after="0"/>
        <w:ind w:left="-993" w:firstLine="426"/>
        <w:jc w:val="both"/>
      </w:pPr>
      <w:proofErr w:type="gramStart"/>
      <w:r>
        <w:rPr>
          <w:rFonts w:ascii="Segoe UI Emoji" w:hAnsi="Segoe UI Emoji" w:cs="Segoe UI Emoji"/>
        </w:rPr>
        <w:t>📌</w:t>
      </w:r>
      <w:r>
        <w:t xml:space="preserve"> </w:t>
      </w:r>
      <w:r w:rsidRPr="000264DC">
        <w:rPr>
          <w:b/>
          <w:bCs/>
        </w:rPr>
        <w:t>Что</w:t>
      </w:r>
      <w:proofErr w:type="gramEnd"/>
      <w:r w:rsidRPr="000264DC">
        <w:rPr>
          <w:b/>
          <w:bCs/>
        </w:rPr>
        <w:t xml:space="preserve"> такое сроки ожидания платных услуг?</w:t>
      </w:r>
    </w:p>
    <w:p w14:paraId="64EBD1DF" w14:textId="77777777" w:rsidR="000264DC" w:rsidRDefault="000264DC" w:rsidP="000264DC">
      <w:pPr>
        <w:spacing w:after="0"/>
        <w:ind w:left="-993" w:firstLine="426"/>
        <w:jc w:val="both"/>
      </w:pPr>
    </w:p>
    <w:p w14:paraId="45DF4136" w14:textId="77777777" w:rsidR="000264DC" w:rsidRDefault="000264DC" w:rsidP="000264DC">
      <w:pPr>
        <w:spacing w:after="0"/>
        <w:ind w:left="-993" w:firstLine="426"/>
        <w:jc w:val="both"/>
      </w:pPr>
      <w:r>
        <w:t xml:space="preserve">Согласно Правилам предоставления медицинскими организациями платных медицинских услуг, утвержденным Постановлением Правительства РФ от 11.05.2023 № </w:t>
      </w:r>
      <w:proofErr w:type="gramStart"/>
      <w:r>
        <w:t>736 :</w:t>
      </w:r>
      <w:proofErr w:type="gramEnd"/>
    </w:p>
    <w:p w14:paraId="20D58F5C" w14:textId="77777777" w:rsidR="000264DC" w:rsidRDefault="000264DC" w:rsidP="000264DC">
      <w:pPr>
        <w:spacing w:after="0"/>
        <w:ind w:left="-993" w:firstLine="426"/>
        <w:jc w:val="both"/>
      </w:pPr>
    </w:p>
    <w:p w14:paraId="3BE96EA0" w14:textId="77777777" w:rsidR="000264DC" w:rsidRDefault="000264DC" w:rsidP="000264DC">
      <w:pPr>
        <w:spacing w:after="0"/>
        <w:ind w:left="-993" w:firstLine="426"/>
        <w:jc w:val="both"/>
      </w:pPr>
      <w:r>
        <w:t>«Платные медицинские услуги» — медицинские услуги, предоставляемые на возмездной основе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страхования.</w:t>
      </w:r>
    </w:p>
    <w:p w14:paraId="0545BE6E" w14:textId="77777777" w:rsidR="000264DC" w:rsidRDefault="000264DC" w:rsidP="000264DC">
      <w:pPr>
        <w:spacing w:after="0"/>
        <w:ind w:left="-993" w:firstLine="426"/>
        <w:jc w:val="both"/>
      </w:pPr>
    </w:p>
    <w:p w14:paraId="5FA72E51" w14:textId="77777777" w:rsidR="000264DC" w:rsidRDefault="000264DC" w:rsidP="000264DC">
      <w:pPr>
        <w:spacing w:after="0"/>
        <w:ind w:left="-993" w:firstLine="426"/>
        <w:jc w:val="both"/>
      </w:pPr>
      <w:r>
        <w:t xml:space="preserve">Сроки ожидания предоставления платных медицинских услуг — это период времени от заключения договора возмездного оказания медицинских услуг (или дополнительного соглашения к нему) до момента начала оказания </w:t>
      </w:r>
      <w:proofErr w:type="gramStart"/>
      <w:r>
        <w:t>услуги .</w:t>
      </w:r>
      <w:proofErr w:type="gramEnd"/>
    </w:p>
    <w:p w14:paraId="2BA8C7A6" w14:textId="77777777" w:rsidR="000264DC" w:rsidRDefault="000264DC" w:rsidP="000264DC">
      <w:pPr>
        <w:spacing w:after="0"/>
        <w:ind w:left="-993" w:firstLine="426"/>
        <w:jc w:val="both"/>
      </w:pPr>
    </w:p>
    <w:p w14:paraId="04FFE634" w14:textId="77777777" w:rsidR="000264DC" w:rsidRDefault="000264DC" w:rsidP="000264DC">
      <w:pPr>
        <w:spacing w:after="0"/>
        <w:ind w:left="-993" w:firstLine="426"/>
        <w:jc w:val="both"/>
      </w:pPr>
      <w:r>
        <w:rPr>
          <w:rFonts w:ascii="Segoe UI Emoji" w:hAnsi="Segoe UI Emoji" w:cs="Segoe UI Emoji"/>
        </w:rPr>
        <w:t>⏱</w:t>
      </w:r>
      <w:r>
        <w:t xml:space="preserve">️ </w:t>
      </w:r>
      <w:r w:rsidRPr="000264DC">
        <w:rPr>
          <w:b/>
          <w:bCs/>
        </w:rPr>
        <w:t>От чего зависят сроки ожидания?</w:t>
      </w:r>
    </w:p>
    <w:p w14:paraId="682F0386" w14:textId="77777777" w:rsidR="000264DC" w:rsidRDefault="000264DC" w:rsidP="000264DC">
      <w:pPr>
        <w:spacing w:after="0"/>
        <w:ind w:left="-993" w:firstLine="426"/>
        <w:jc w:val="both"/>
      </w:pPr>
    </w:p>
    <w:p w14:paraId="6EA71314" w14:textId="77777777" w:rsidR="000264DC" w:rsidRDefault="000264DC" w:rsidP="000264DC">
      <w:pPr>
        <w:spacing w:after="0"/>
        <w:ind w:left="-993" w:firstLine="426"/>
        <w:jc w:val="both"/>
      </w:pPr>
      <w:r>
        <w:t>Сроки ожидания в каждом конкретном случае определяются индивидуально и зависят от следующих факторов:</w:t>
      </w:r>
    </w:p>
    <w:p w14:paraId="1A93D995" w14:textId="77777777" w:rsidR="000264DC" w:rsidRDefault="000264DC" w:rsidP="000264DC">
      <w:pPr>
        <w:spacing w:after="0"/>
        <w:ind w:left="-993" w:firstLine="426"/>
        <w:jc w:val="both"/>
      </w:pPr>
    </w:p>
    <w:p w14:paraId="350EF196" w14:textId="77777777" w:rsidR="000264DC" w:rsidRDefault="000264DC" w:rsidP="000264DC">
      <w:pPr>
        <w:spacing w:after="0"/>
        <w:ind w:left="-993" w:firstLine="426"/>
        <w:jc w:val="both"/>
      </w:pPr>
      <w:r>
        <w:t>· График работы конкретного врача-специалиста</w:t>
      </w:r>
    </w:p>
    <w:p w14:paraId="1956D3C6" w14:textId="77777777" w:rsidR="000264DC" w:rsidRDefault="000264DC" w:rsidP="000264DC">
      <w:pPr>
        <w:spacing w:after="0"/>
        <w:ind w:left="-993" w:firstLine="426"/>
        <w:jc w:val="both"/>
      </w:pPr>
      <w:r>
        <w:t>· Сложность и характер медицинской услуги</w:t>
      </w:r>
    </w:p>
    <w:p w14:paraId="330702F6" w14:textId="77777777" w:rsidR="000264DC" w:rsidRDefault="000264DC" w:rsidP="000264DC">
      <w:pPr>
        <w:spacing w:after="0"/>
        <w:ind w:left="-993" w:firstLine="426"/>
        <w:jc w:val="both"/>
      </w:pPr>
      <w:r>
        <w:t>· Необходимость предварительной подготовки пациента к медицинскому вмешательству</w:t>
      </w:r>
    </w:p>
    <w:p w14:paraId="2F095B67" w14:textId="77777777" w:rsidR="000264DC" w:rsidRDefault="000264DC" w:rsidP="000264DC">
      <w:pPr>
        <w:spacing w:after="0"/>
        <w:ind w:left="-993" w:firstLine="426"/>
        <w:jc w:val="both"/>
      </w:pPr>
      <w:r>
        <w:t>· Организационная возможность проведения процедуры или операции</w:t>
      </w:r>
    </w:p>
    <w:p w14:paraId="15045590" w14:textId="77777777" w:rsidR="000264DC" w:rsidRDefault="000264DC" w:rsidP="000264DC">
      <w:pPr>
        <w:spacing w:after="0"/>
        <w:ind w:left="-993" w:firstLine="426"/>
        <w:jc w:val="both"/>
      </w:pPr>
      <w:r>
        <w:t>· Наличие необходимого оборудования и расходных материалов</w:t>
      </w:r>
    </w:p>
    <w:p w14:paraId="6253324D" w14:textId="77777777" w:rsidR="000264DC" w:rsidRDefault="000264DC" w:rsidP="000264DC">
      <w:pPr>
        <w:spacing w:after="0"/>
        <w:ind w:left="-993" w:firstLine="426"/>
        <w:jc w:val="both"/>
      </w:pPr>
    </w:p>
    <w:p w14:paraId="2CBDAEA2" w14:textId="77777777" w:rsidR="000264DC" w:rsidRDefault="000264DC" w:rsidP="000264DC">
      <w:pPr>
        <w:spacing w:after="0"/>
        <w:ind w:left="-993" w:firstLine="426"/>
        <w:jc w:val="both"/>
      </w:pPr>
      <w:r>
        <w:rPr>
          <w:rFonts w:ascii="Segoe UI Emoji" w:hAnsi="Segoe UI Emoji" w:cs="Segoe UI Emoji"/>
        </w:rPr>
        <w:t>📋</w:t>
      </w:r>
      <w:r>
        <w:t xml:space="preserve"> </w:t>
      </w:r>
      <w:r w:rsidRPr="000264DC">
        <w:rPr>
          <w:b/>
          <w:bCs/>
        </w:rPr>
        <w:t>Наши обязательства перед пациентами</w:t>
      </w:r>
    </w:p>
    <w:p w14:paraId="03E13D98" w14:textId="77777777" w:rsidR="000264DC" w:rsidRDefault="000264DC" w:rsidP="000264DC">
      <w:pPr>
        <w:spacing w:after="0"/>
        <w:ind w:left="-993" w:firstLine="426"/>
        <w:jc w:val="both"/>
      </w:pPr>
    </w:p>
    <w:p w14:paraId="7304A14B" w14:textId="77777777" w:rsidR="000264DC" w:rsidRDefault="000264DC" w:rsidP="000264DC">
      <w:pPr>
        <w:spacing w:after="0"/>
        <w:ind w:left="-993" w:firstLine="426"/>
        <w:jc w:val="both"/>
      </w:pPr>
      <w:r>
        <w:t xml:space="preserve">В соответствии с требованиями Постановления Правительства РФ № </w:t>
      </w:r>
      <w:proofErr w:type="gramStart"/>
      <w:r>
        <w:t>736 :</w:t>
      </w:r>
      <w:proofErr w:type="gramEnd"/>
    </w:p>
    <w:p w14:paraId="13ACB97A" w14:textId="77777777" w:rsidR="000264DC" w:rsidRDefault="000264DC" w:rsidP="000264DC">
      <w:pPr>
        <w:spacing w:after="0"/>
        <w:ind w:left="-993" w:firstLine="426"/>
        <w:jc w:val="both"/>
      </w:pPr>
    </w:p>
    <w:p w14:paraId="64544147" w14:textId="77777777" w:rsidR="000264DC" w:rsidRDefault="000264DC" w:rsidP="000264DC">
      <w:pPr>
        <w:spacing w:after="0"/>
        <w:ind w:left="-993" w:firstLine="426"/>
        <w:jc w:val="both"/>
      </w:pPr>
      <w:r>
        <w:t>1. Сроки ожидания платных услуг определяются по соглашению сторон при заключении договора и фиксируются в договоре.</w:t>
      </w:r>
    </w:p>
    <w:p w14:paraId="0F593755" w14:textId="77777777" w:rsidR="000264DC" w:rsidRDefault="000264DC" w:rsidP="000264DC">
      <w:pPr>
        <w:spacing w:after="0"/>
        <w:ind w:left="-993" w:firstLine="426"/>
        <w:jc w:val="both"/>
      </w:pPr>
      <w:r>
        <w:t xml:space="preserve">2. Оказание платных услуг в медицинской организации, участвующей в реализации территориальной программы ОМС, не приводит к увеличению сроков ожидания бесплатной медицинской </w:t>
      </w:r>
      <w:proofErr w:type="gramStart"/>
      <w:r>
        <w:t>помощи .</w:t>
      </w:r>
      <w:proofErr w:type="gramEnd"/>
    </w:p>
    <w:p w14:paraId="6CAC78FD" w14:textId="77777777" w:rsidR="000264DC" w:rsidRDefault="000264DC" w:rsidP="000264DC">
      <w:pPr>
        <w:spacing w:after="0"/>
        <w:ind w:left="-993" w:firstLine="426"/>
        <w:jc w:val="both"/>
      </w:pPr>
      <w:r>
        <w:t xml:space="preserve">3. Вся информация о сроках ожидания предоставляется в доступной форме до заключения </w:t>
      </w:r>
      <w:proofErr w:type="gramStart"/>
      <w:r>
        <w:t>договора .</w:t>
      </w:r>
      <w:proofErr w:type="gramEnd"/>
    </w:p>
    <w:p w14:paraId="2FAA7C32" w14:textId="77777777" w:rsidR="000264DC" w:rsidRDefault="000264DC" w:rsidP="000264DC">
      <w:pPr>
        <w:spacing w:after="0"/>
        <w:ind w:left="-993" w:firstLine="426"/>
        <w:jc w:val="both"/>
      </w:pPr>
      <w:r>
        <w:t xml:space="preserve">4. При отказе пациента от заключения договора на оказание платных медицинских услуг объем бесплатной медицинской помощи не </w:t>
      </w:r>
      <w:proofErr w:type="gramStart"/>
      <w:r>
        <w:t>уменьшается .</w:t>
      </w:r>
      <w:proofErr w:type="gramEnd"/>
    </w:p>
    <w:p w14:paraId="3A6B4E6D" w14:textId="77777777" w:rsidR="000264DC" w:rsidRDefault="000264DC" w:rsidP="000264DC">
      <w:pPr>
        <w:spacing w:after="0"/>
        <w:ind w:left="-993" w:firstLine="426"/>
        <w:jc w:val="both"/>
      </w:pPr>
    </w:p>
    <w:p w14:paraId="6AFC6E5D" w14:textId="77777777" w:rsidR="000264DC" w:rsidRDefault="000264DC" w:rsidP="000264DC">
      <w:pPr>
        <w:spacing w:after="0"/>
        <w:ind w:left="-993" w:firstLine="426"/>
        <w:jc w:val="both"/>
        <w:rPr>
          <w:rFonts w:asciiTheme="minorHAnsi" w:hAnsiTheme="minorHAnsi" w:cs="Segoe UI Emoji"/>
        </w:rPr>
      </w:pPr>
    </w:p>
    <w:p w14:paraId="41AC7148" w14:textId="5A1ECF1D" w:rsidR="000264DC" w:rsidRDefault="000264DC" w:rsidP="000264DC">
      <w:pPr>
        <w:spacing w:after="0"/>
        <w:ind w:left="-993" w:firstLine="426"/>
        <w:jc w:val="both"/>
      </w:pPr>
      <w:r>
        <w:rPr>
          <w:rFonts w:ascii="Segoe UI Emoji" w:hAnsi="Segoe UI Emoji" w:cs="Segoe UI Emoji"/>
        </w:rPr>
        <w:t>📊</w:t>
      </w:r>
      <w:r>
        <w:t xml:space="preserve"> </w:t>
      </w:r>
      <w:r w:rsidRPr="000264DC">
        <w:rPr>
          <w:b/>
          <w:bCs/>
        </w:rPr>
        <w:t>Ориентировочные сроки ожидания</w:t>
      </w:r>
    </w:p>
    <w:p w14:paraId="0F82AE27" w14:textId="77777777" w:rsidR="000264DC" w:rsidRDefault="000264DC" w:rsidP="000264DC">
      <w:pPr>
        <w:spacing w:after="0"/>
        <w:ind w:left="-993" w:firstLine="426"/>
        <w:jc w:val="both"/>
      </w:pPr>
    </w:p>
    <w:p w14:paraId="235FBD3A" w14:textId="77777777" w:rsidR="000264DC" w:rsidRDefault="000264DC" w:rsidP="000264DC">
      <w:pPr>
        <w:spacing w:after="0"/>
        <w:ind w:left="-993" w:firstLine="426"/>
        <w:jc w:val="both"/>
      </w:pPr>
      <w:r>
        <w:t>Данные сроки являются ориентировочными и могут корректироваться в зависимости от загруженности специалистов и индивидуальных особенностей медицинского вмешательства.</w:t>
      </w:r>
    </w:p>
    <w:p w14:paraId="2AEB103F" w14:textId="7CE893C5" w:rsidR="000264DC" w:rsidRDefault="000264DC" w:rsidP="000264DC">
      <w:pPr>
        <w:spacing w:after="0"/>
        <w:ind w:left="-993" w:firstLine="426"/>
        <w:jc w:val="both"/>
      </w:pPr>
    </w:p>
    <w:tbl>
      <w:tblPr>
        <w:tblStyle w:val="a3"/>
        <w:tblW w:w="0" w:type="auto"/>
        <w:tblInd w:w="-993" w:type="dxa"/>
        <w:tblLook w:val="04A0" w:firstRow="1" w:lastRow="0" w:firstColumn="1" w:lastColumn="0" w:noHBand="0" w:noVBand="1"/>
      </w:tblPr>
      <w:tblGrid>
        <w:gridCol w:w="4672"/>
        <w:gridCol w:w="4672"/>
      </w:tblGrid>
      <w:tr w:rsidR="000264DC" w14:paraId="2BF4ACBF" w14:textId="77777777" w:rsidTr="000264DC">
        <w:tc>
          <w:tcPr>
            <w:tcW w:w="4672" w:type="dxa"/>
          </w:tcPr>
          <w:p w14:paraId="566123BA" w14:textId="04BFFF29" w:rsidR="000264DC" w:rsidRPr="000264DC" w:rsidRDefault="000264DC" w:rsidP="00E77F3D">
            <w:pPr>
              <w:ind w:firstLine="34"/>
              <w:jc w:val="both"/>
              <w:rPr>
                <w:b/>
                <w:bCs/>
              </w:rPr>
            </w:pPr>
            <w:r w:rsidRPr="000264DC">
              <w:rPr>
                <w:b/>
                <w:bCs/>
              </w:rPr>
              <w:t>Вид услуги</w:t>
            </w:r>
          </w:p>
        </w:tc>
        <w:tc>
          <w:tcPr>
            <w:tcW w:w="4672" w:type="dxa"/>
          </w:tcPr>
          <w:p w14:paraId="67A47A4C" w14:textId="3CBE23E6" w:rsidR="000264DC" w:rsidRPr="000264DC" w:rsidRDefault="000264DC" w:rsidP="00E77F3D">
            <w:pPr>
              <w:rPr>
                <w:b/>
                <w:bCs/>
              </w:rPr>
            </w:pPr>
            <w:r w:rsidRPr="000264DC">
              <w:rPr>
                <w:b/>
                <w:bCs/>
              </w:rPr>
              <w:t>Ориентировочный срок ожидания</w:t>
            </w:r>
          </w:p>
        </w:tc>
      </w:tr>
      <w:tr w:rsidR="000264DC" w14:paraId="6B5D6020" w14:textId="77777777" w:rsidTr="000264DC">
        <w:tc>
          <w:tcPr>
            <w:tcW w:w="4672" w:type="dxa"/>
          </w:tcPr>
          <w:p w14:paraId="6493EDE2" w14:textId="5671CA16" w:rsidR="000264DC" w:rsidRDefault="000264DC" w:rsidP="00E77F3D">
            <w:pPr>
              <w:ind w:firstLine="34"/>
              <w:jc w:val="both"/>
            </w:pPr>
            <w:r>
              <w:t>Консультация врача-специалиста</w:t>
            </w:r>
          </w:p>
        </w:tc>
        <w:tc>
          <w:tcPr>
            <w:tcW w:w="4672" w:type="dxa"/>
          </w:tcPr>
          <w:p w14:paraId="1A19D06B" w14:textId="60B7F798" w:rsidR="000264DC" w:rsidRDefault="000264DC" w:rsidP="00E77F3D">
            <w:pPr>
              <w:ind w:left="175"/>
            </w:pPr>
            <w:r>
              <w:t>от 1 часа до 5 рабочих дней</w:t>
            </w:r>
          </w:p>
        </w:tc>
      </w:tr>
      <w:tr w:rsidR="000264DC" w14:paraId="52B8B6AF" w14:textId="77777777" w:rsidTr="000264DC">
        <w:tc>
          <w:tcPr>
            <w:tcW w:w="4672" w:type="dxa"/>
          </w:tcPr>
          <w:p w14:paraId="783DA1DC" w14:textId="6B4A240B" w:rsidR="000264DC" w:rsidRDefault="000264DC" w:rsidP="00E77F3D">
            <w:pPr>
              <w:ind w:firstLine="34"/>
              <w:jc w:val="both"/>
            </w:pPr>
            <w:r>
              <w:t>Диагностические исследования</w:t>
            </w:r>
          </w:p>
        </w:tc>
        <w:tc>
          <w:tcPr>
            <w:tcW w:w="4672" w:type="dxa"/>
          </w:tcPr>
          <w:p w14:paraId="29038EBC" w14:textId="77777777" w:rsidR="000264DC" w:rsidRDefault="000264DC" w:rsidP="00E77F3D">
            <w:pPr>
              <w:ind w:left="175"/>
            </w:pPr>
            <w:r>
              <w:t>от 1 часа до 7 рабочих дней</w:t>
            </w:r>
          </w:p>
          <w:p w14:paraId="6F776709" w14:textId="77777777" w:rsidR="000264DC" w:rsidRDefault="000264DC" w:rsidP="00E77F3D">
            <w:pPr>
              <w:ind w:left="175"/>
            </w:pPr>
          </w:p>
        </w:tc>
      </w:tr>
      <w:tr w:rsidR="000264DC" w14:paraId="786F5E8B" w14:textId="77777777" w:rsidTr="000264DC">
        <w:tc>
          <w:tcPr>
            <w:tcW w:w="4672" w:type="dxa"/>
          </w:tcPr>
          <w:p w14:paraId="13453F81" w14:textId="0C687ABB" w:rsidR="000264DC" w:rsidRDefault="000264DC" w:rsidP="00E77F3D">
            <w:pPr>
              <w:ind w:firstLine="34"/>
              <w:jc w:val="both"/>
            </w:pPr>
            <w:r>
              <w:t>Лабораторные анализы</w:t>
            </w:r>
          </w:p>
        </w:tc>
        <w:tc>
          <w:tcPr>
            <w:tcW w:w="4672" w:type="dxa"/>
          </w:tcPr>
          <w:p w14:paraId="48557959" w14:textId="77777777" w:rsidR="000264DC" w:rsidRDefault="000264DC" w:rsidP="00E77F3D">
            <w:pPr>
              <w:ind w:left="175"/>
            </w:pPr>
            <w:r>
              <w:t>от 1 часа до 3 рабочих дней</w:t>
            </w:r>
          </w:p>
          <w:p w14:paraId="62A1E8DD" w14:textId="77777777" w:rsidR="000264DC" w:rsidRDefault="000264DC" w:rsidP="00E77F3D">
            <w:pPr>
              <w:ind w:left="175"/>
            </w:pPr>
          </w:p>
        </w:tc>
      </w:tr>
      <w:tr w:rsidR="000264DC" w14:paraId="2FD9AE8D" w14:textId="77777777" w:rsidTr="000264DC">
        <w:tc>
          <w:tcPr>
            <w:tcW w:w="4672" w:type="dxa"/>
          </w:tcPr>
          <w:p w14:paraId="638AE8CA" w14:textId="026D0311" w:rsidR="000264DC" w:rsidRDefault="000264DC" w:rsidP="00E77F3D">
            <w:pPr>
              <w:ind w:firstLine="34"/>
              <w:jc w:val="both"/>
            </w:pPr>
            <w:r>
              <w:t>Лечебно-диагностические процедуры</w:t>
            </w:r>
          </w:p>
        </w:tc>
        <w:tc>
          <w:tcPr>
            <w:tcW w:w="4672" w:type="dxa"/>
          </w:tcPr>
          <w:p w14:paraId="50BDC3A3" w14:textId="77777777" w:rsidR="000264DC" w:rsidRDefault="000264DC" w:rsidP="00E77F3D">
            <w:pPr>
              <w:ind w:left="175"/>
            </w:pPr>
            <w:r>
              <w:t>от 1 до 10 рабочих дней</w:t>
            </w:r>
          </w:p>
          <w:p w14:paraId="6311759B" w14:textId="77777777" w:rsidR="000264DC" w:rsidRDefault="000264DC" w:rsidP="00E77F3D">
            <w:pPr>
              <w:ind w:left="175"/>
            </w:pPr>
          </w:p>
        </w:tc>
      </w:tr>
      <w:tr w:rsidR="000264DC" w14:paraId="56530A14" w14:textId="77777777" w:rsidTr="000264DC">
        <w:tc>
          <w:tcPr>
            <w:tcW w:w="4672" w:type="dxa"/>
          </w:tcPr>
          <w:p w14:paraId="4D0A18A2" w14:textId="7CE79BEF" w:rsidR="000264DC" w:rsidRDefault="000264DC" w:rsidP="00E77F3D">
            <w:pPr>
              <w:ind w:firstLine="34"/>
              <w:jc w:val="both"/>
            </w:pPr>
            <w:r>
              <w:t>Хирургические вмешательства (плановые)</w:t>
            </w:r>
          </w:p>
        </w:tc>
        <w:tc>
          <w:tcPr>
            <w:tcW w:w="4672" w:type="dxa"/>
          </w:tcPr>
          <w:p w14:paraId="5228AC47" w14:textId="77777777" w:rsidR="000264DC" w:rsidRDefault="000264DC" w:rsidP="00E77F3D">
            <w:pPr>
              <w:ind w:left="175"/>
            </w:pPr>
            <w:r>
              <w:t>от 3 до 20 рабочих дней</w:t>
            </w:r>
          </w:p>
          <w:p w14:paraId="175FEEA6" w14:textId="77777777" w:rsidR="000264DC" w:rsidRDefault="000264DC" w:rsidP="00E77F3D">
            <w:pPr>
              <w:ind w:left="175"/>
            </w:pPr>
          </w:p>
        </w:tc>
      </w:tr>
    </w:tbl>
    <w:p w14:paraId="0179EAAD" w14:textId="77777777" w:rsidR="000264DC" w:rsidRDefault="000264DC" w:rsidP="000264DC">
      <w:pPr>
        <w:spacing w:after="0"/>
        <w:ind w:left="-993" w:firstLine="426"/>
        <w:jc w:val="both"/>
      </w:pPr>
    </w:p>
    <w:p w14:paraId="2A529B56" w14:textId="77777777" w:rsidR="000264DC" w:rsidRDefault="000264DC" w:rsidP="000264DC">
      <w:pPr>
        <w:spacing w:after="0"/>
        <w:ind w:firstLine="426"/>
        <w:jc w:val="both"/>
      </w:pPr>
    </w:p>
    <w:p w14:paraId="3E1E0377" w14:textId="77777777" w:rsidR="000264DC" w:rsidRDefault="000264DC" w:rsidP="000264DC">
      <w:pPr>
        <w:spacing w:after="0"/>
        <w:ind w:left="-993" w:firstLine="426"/>
        <w:jc w:val="both"/>
      </w:pPr>
      <w:r>
        <w:t xml:space="preserve">ℹ️ </w:t>
      </w:r>
      <w:r w:rsidRPr="000264DC">
        <w:rPr>
          <w:b/>
          <w:bCs/>
        </w:rPr>
        <w:t>Важная информация для пациентов</w:t>
      </w:r>
    </w:p>
    <w:p w14:paraId="2077C22D" w14:textId="77777777" w:rsidR="000264DC" w:rsidRDefault="000264DC" w:rsidP="000264DC">
      <w:pPr>
        <w:spacing w:after="0"/>
        <w:ind w:left="-993" w:firstLine="426"/>
        <w:jc w:val="both"/>
      </w:pPr>
    </w:p>
    <w:p w14:paraId="2D60F8F0" w14:textId="77777777" w:rsidR="000264DC" w:rsidRDefault="000264DC" w:rsidP="000264DC">
      <w:pPr>
        <w:spacing w:after="0"/>
        <w:ind w:left="-993" w:firstLine="426"/>
        <w:jc w:val="both"/>
      </w:pPr>
      <w:r>
        <w:t>· Точные сроки ожидания конкретной услуги уточняйте у администраторов при записи.</w:t>
      </w:r>
    </w:p>
    <w:p w14:paraId="7C3AD8B0" w14:textId="77777777" w:rsidR="000264DC" w:rsidRDefault="000264DC" w:rsidP="000264DC">
      <w:pPr>
        <w:spacing w:after="0"/>
        <w:ind w:left="-993" w:firstLine="426"/>
        <w:jc w:val="both"/>
      </w:pPr>
      <w:r>
        <w:t>· Сроки ожидания могут быть сокращены при наличии медицинских показаний и возможности организации.</w:t>
      </w:r>
    </w:p>
    <w:p w14:paraId="7897DF68" w14:textId="77777777" w:rsidR="000264DC" w:rsidRDefault="000264DC" w:rsidP="000264DC">
      <w:pPr>
        <w:spacing w:after="0"/>
        <w:ind w:left="-993" w:firstLine="426"/>
        <w:jc w:val="both"/>
      </w:pPr>
      <w:r>
        <w:t>· В случае временного изменения графика работы врачей или приостановления оказания отдельных услуг информация оперативно размещается на официальном сайте.</w:t>
      </w:r>
    </w:p>
    <w:p w14:paraId="75628234" w14:textId="77777777" w:rsidR="000264DC" w:rsidRPr="000264DC" w:rsidRDefault="000264DC" w:rsidP="000264DC">
      <w:pPr>
        <w:spacing w:after="0"/>
        <w:ind w:left="-993" w:firstLine="426"/>
        <w:jc w:val="both"/>
        <w:rPr>
          <w:b/>
          <w:bCs/>
        </w:rPr>
      </w:pPr>
    </w:p>
    <w:p w14:paraId="5F29F49B" w14:textId="77777777" w:rsidR="000264DC" w:rsidRPr="000264DC" w:rsidRDefault="000264DC" w:rsidP="000264DC">
      <w:pPr>
        <w:spacing w:after="0"/>
        <w:ind w:left="-993" w:firstLine="426"/>
        <w:jc w:val="both"/>
        <w:rPr>
          <w:b/>
          <w:bCs/>
        </w:rPr>
      </w:pPr>
      <w:r w:rsidRPr="000264DC">
        <w:rPr>
          <w:rFonts w:ascii="Segoe UI Emoji" w:hAnsi="Segoe UI Emoji" w:cs="Segoe UI Emoji"/>
          <w:b/>
          <w:bCs/>
        </w:rPr>
        <w:t>🔍</w:t>
      </w:r>
      <w:r w:rsidRPr="000264DC">
        <w:rPr>
          <w:b/>
          <w:bCs/>
        </w:rPr>
        <w:t xml:space="preserve"> Нормативная основа</w:t>
      </w:r>
    </w:p>
    <w:p w14:paraId="6799D7EA" w14:textId="77777777" w:rsidR="000264DC" w:rsidRDefault="000264DC" w:rsidP="000264DC">
      <w:pPr>
        <w:spacing w:after="0"/>
        <w:ind w:left="-993" w:firstLine="426"/>
        <w:jc w:val="both"/>
      </w:pPr>
    </w:p>
    <w:p w14:paraId="13FD24A5" w14:textId="77777777" w:rsidR="000264DC" w:rsidRDefault="000264DC" w:rsidP="000264DC">
      <w:pPr>
        <w:spacing w:after="0"/>
        <w:ind w:left="-993" w:firstLine="426"/>
        <w:jc w:val="both"/>
      </w:pPr>
      <w:r>
        <w:t xml:space="preserve">· Постановление Правительства РФ от 11.05.2023 № 736 «Об утверждении Правил предоставления медицинскими организациями платных медицинских услуг» (действует до 1 сентября 2026 г.) </w:t>
      </w:r>
    </w:p>
    <w:p w14:paraId="71739259" w14:textId="77777777" w:rsidR="000264DC" w:rsidRDefault="000264DC" w:rsidP="000264DC">
      <w:pPr>
        <w:spacing w:after="0"/>
        <w:ind w:left="-993" w:firstLine="426"/>
        <w:jc w:val="both"/>
      </w:pPr>
      <w:r>
        <w:t>· Федеральный закон от 21.11.2011 № 323-ФЗ «Об основах охраны здоровья граждан в Российской Федерации»</w:t>
      </w:r>
    </w:p>
    <w:p w14:paraId="79C25A50" w14:textId="77777777" w:rsidR="000264DC" w:rsidRDefault="000264DC" w:rsidP="000264DC">
      <w:pPr>
        <w:spacing w:after="0"/>
        <w:ind w:left="-993" w:firstLine="426"/>
        <w:jc w:val="both"/>
      </w:pPr>
      <w:r>
        <w:t>· Закон РФ от 07.02.1992 № 2300-1 «О защите прав потребителей»</w:t>
      </w:r>
    </w:p>
    <w:p w14:paraId="300FA42D" w14:textId="77777777" w:rsidR="000264DC" w:rsidRDefault="000264DC" w:rsidP="000264DC">
      <w:pPr>
        <w:spacing w:after="0"/>
        <w:ind w:left="-993" w:firstLine="426"/>
        <w:jc w:val="both"/>
      </w:pPr>
    </w:p>
    <w:p w14:paraId="04404D79" w14:textId="52FB3EFC" w:rsidR="00F12C76" w:rsidRDefault="00F12C76" w:rsidP="000264DC">
      <w:pPr>
        <w:spacing w:after="0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87A"/>
    <w:rsid w:val="000264DC"/>
    <w:rsid w:val="006C0B77"/>
    <w:rsid w:val="008242FF"/>
    <w:rsid w:val="00870751"/>
    <w:rsid w:val="00922C48"/>
    <w:rsid w:val="00B234CA"/>
    <w:rsid w:val="00B915B7"/>
    <w:rsid w:val="00E77F3D"/>
    <w:rsid w:val="00E8487A"/>
    <w:rsid w:val="00EA59DF"/>
    <w:rsid w:val="00EE4070"/>
    <w:rsid w:val="00F12C76"/>
    <w:rsid w:val="00F2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8EE1"/>
  <w15:chartTrackingRefBased/>
  <w15:docId w15:val="{2AE692AA-687D-4BA0-A41C-6940EF5D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2026-03-18T12:53:00Z</cp:lastPrinted>
  <dcterms:created xsi:type="dcterms:W3CDTF">2026-03-18T12:45:00Z</dcterms:created>
  <dcterms:modified xsi:type="dcterms:W3CDTF">2026-03-18T12:54:00Z</dcterms:modified>
</cp:coreProperties>
</file>