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ind w:left="0" w:right="0" w:firstLine="0"/>
        <w:jc w:val="center"/>
        <w:spacing w:before="0" w:after="300" w:line="62" w:lineRule="atLeast"/>
        <w:shd w:val="clear" w:color="ffffff" w:fill="ffffff"/>
        <w:rPr>
          <w:rFonts w:ascii="Times New Roman" w:hAnsi="Times New Roman" w:cs="Times New Roman"/>
          <w:b/>
          <w:bCs/>
          <w:sz w:val="32"/>
          <w:szCs w:val="32"/>
        </w:rPr>
        <w:pBdr>
          <w:top w:val="none" w:color="000000" w:sz="4" w:space="0"/>
          <w:left w:val="none" w:color="000000" w:sz="4" w:space="0"/>
          <w:bottom w:val="single" w:color="E5E5E5" w:sz="6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  <w:t xml:space="preserve">Ставропольцы почти 10 тысяч раз получили помощь психолога по полису ОМС с начала года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</w:p>
    <w:p>
      <w:pPr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Консультации медицинских психологов с 2024 года проводятся отдельным категориям граждан. Среди них – ветераны боевых действий, женщины в период беременности, родов и послеродовой период, а также лица, состоящие на диспансерном наблюдении.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Получить консультацию медицинского психолога можно только по направлению лечащего врача.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«В прошлом году проведено 11 тыс. консультаций. На сегодняшний день уже помощь была оказана в почти 10 тыс. случаев, что говорит о востребованности данной медицинской услуги. Напомню, что приём специалиста включает в себя тестирование, консультацию и прово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дится как непосредственно в медицинской организации, так и, при наличии показаний, на дому»,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– отметила директор Территориального фонда ОМС Ставропольского края Натела Павличенко.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Так, в поликлиниках Ставропольского края открыты кабинеты медико-психологического консультирования. В том числе, в них оказывается помощь гражданам, имеющим посттравматическое стрессовое расстройство ввиду пережитого травмирующего события. Одним из провоци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рующих факторов его развития может стать участие в боевых действиях. Медицинский психолог оказывает консультативную помощь и, при необходимости, направляет на дальнейшее обследование и лечение.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крае также функционируют кабинеты медико-социальной поддержки беременных женщин, а также женщин в послеродовом периоде в женских консультациях края. Наряду с акушерами-гинекологами приёмы ведут медицинские психологи, детские гинекологи и юристы.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Получить помощь медицинского психолога могут и пациенты, находящиеся на диспансерном наблюдении. В перечень заболеваний, при которых устанавливается диспансерное наблюдение, входят хронические вирусные гепатиты B и C, сердечная недостаточность, новообразов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ания, хроническая обструктивная болезнь легких, болезнь Крона, цирроз печени и другие заболевания.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 уточнения сведений о возможности получения консультации медицинского психолога по ОМС можно позвонить по телефону единого контакт-центра 8-800-707-11-35 или обратиться к своему страховому представителю.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ankina</cp:lastModifiedBy>
  <cp:revision>1</cp:revision>
  <dcterms:modified xsi:type="dcterms:W3CDTF">2025-09-18T07:22:32Z</dcterms:modified>
</cp:coreProperties>
</file>